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2" w:rsidRPr="00FD6B39" w:rsidRDefault="00821FB2" w:rsidP="00821FB2">
      <w:pPr>
        <w:spacing w:before="120" w:after="40"/>
        <w:ind w:left="-547"/>
        <w:outlineLvl w:val="0"/>
        <w:rPr>
          <w:b/>
          <w:bCs/>
          <w:kern w:val="36"/>
          <w:szCs w:val="28"/>
        </w:rPr>
      </w:pPr>
      <w:r w:rsidRPr="00FD6B39">
        <w:rPr>
          <w:b/>
          <w:bCs/>
          <w:color w:val="000000"/>
          <w:kern w:val="36"/>
          <w:szCs w:val="28"/>
        </w:rPr>
        <w:t>PH 21</w:t>
      </w:r>
      <w:r>
        <w:rPr>
          <w:b/>
          <w:bCs/>
          <w:color w:val="000000"/>
          <w:kern w:val="36"/>
          <w:szCs w:val="28"/>
        </w:rPr>
        <w:t>2</w:t>
      </w:r>
      <w:r w:rsidRPr="00FD6B39">
        <w:rPr>
          <w:b/>
          <w:bCs/>
          <w:color w:val="000000"/>
          <w:kern w:val="36"/>
          <w:szCs w:val="28"/>
        </w:rPr>
        <w:t>: HIP#_____ Scoring Rubric     Lecture Time:</w:t>
      </w:r>
      <w:r w:rsidRPr="00FD6B39">
        <w:rPr>
          <w:b/>
          <w:bCs/>
          <w:kern w:val="36"/>
          <w:szCs w:val="28"/>
        </w:rPr>
        <w:t xml:space="preserve"> </w:t>
      </w:r>
      <w:r w:rsidRPr="00FD6B39">
        <w:rPr>
          <w:b/>
          <w:bCs/>
          <w:kern w:val="36"/>
          <w:szCs w:val="28"/>
        </w:rPr>
        <w:tab/>
        <w:t xml:space="preserve">  </w:t>
      </w:r>
      <w:r>
        <w:rPr>
          <w:b/>
          <w:bCs/>
          <w:kern w:val="36"/>
          <w:szCs w:val="28"/>
        </w:rPr>
        <w:tab/>
      </w:r>
      <w:r>
        <w:rPr>
          <w:b/>
          <w:bCs/>
          <w:kern w:val="36"/>
          <w:szCs w:val="28"/>
        </w:rPr>
        <w:tab/>
      </w:r>
      <w:r w:rsidRPr="00FD6B39">
        <w:rPr>
          <w:b/>
          <w:bCs/>
          <w:kern w:val="36"/>
          <w:szCs w:val="28"/>
        </w:rPr>
        <w:t xml:space="preserve">  Name:      </w:t>
      </w:r>
    </w:p>
    <w:tbl>
      <w:tblPr>
        <w:tblW w:w="5468" w:type="pct"/>
        <w:tblCellSpacing w:w="22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8"/>
        <w:gridCol w:w="1956"/>
        <w:gridCol w:w="2312"/>
        <w:gridCol w:w="1985"/>
        <w:gridCol w:w="1974"/>
      </w:tblGrid>
      <w:tr w:rsidR="00821FB2" w:rsidRPr="00FD6B39" w:rsidTr="00A236A5">
        <w:trPr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EXEMPLARY (1.5)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ACCOMPLISHED (1)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DEVELOPING (0.5)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EMERGENT (0) 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 new learning tool for our class is written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clearly presented for reader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mentioned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jump into some calculation</w:t>
            </w:r>
          </w:p>
        </w:tc>
      </w:tr>
      <w:tr w:rsidR="00821FB2" w:rsidRPr="00FD6B39" w:rsidTr="00A236A5">
        <w:trPr>
          <w:trHeight w:val="31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Your sketch could be dropped into a graphic novel as it stands.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clear sketch of the problem set up with important features and data noted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some sketch of the problem setup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What sketch?</w:t>
            </w:r>
          </w:p>
        </w:tc>
      </w:tr>
      <w:tr w:rsidR="00821FB2" w:rsidRPr="00FD6B39" w:rsidTr="00A236A5">
        <w:trPr>
          <w:trHeight w:val="572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in text book quality and size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with a clear coordinate system and is larger than a credit card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with a clear coordinate system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suggestion of some physics tool being applied.</w:t>
            </w:r>
          </w:p>
        </w:tc>
      </w:tr>
      <w:tr w:rsidR="00821FB2" w:rsidRPr="00FD6B39" w:rsidTr="00A236A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very clearly presented with intriguing asides or annotations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complete and clearly presented making no significant intuitive demands on the reader.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In your solution I have to read between the lines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Cliff notes version of solution with only high points present</w:t>
            </w:r>
          </w:p>
        </w:tc>
      </w:tr>
      <w:tr w:rsidR="00821FB2" w:rsidRPr="00FD6B39" w:rsidTr="00A236A5">
        <w:trPr>
          <w:trHeight w:val="26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Your solution can serve as solution manual.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 Drawing is larger than a credit card and organization is fluid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 could figure the path of your solution with effort. 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can read it.</w:t>
            </w:r>
          </w:p>
        </w:tc>
      </w:tr>
      <w:tr w:rsidR="00821FB2" w:rsidRPr="00FD6B39" w:rsidTr="00A236A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Units correct and checked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All units correctly given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Calculations &amp; quantities are presented with units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Some units at the results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Wow!  Correct &amp; elegant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Could be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None/Not reasonable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and more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Sig Figs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Makes effort to use correct significant figures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Copies the number from the calculator</w:t>
            </w:r>
          </w:p>
        </w:tc>
      </w:tr>
      <w:tr w:rsidR="00821FB2" w:rsidRPr="00FD6B39" w:rsidTr="00A236A5">
        <w:trPr>
          <w:trHeight w:val="365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‘Accomplished’ and considers other related settings or variations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Gives clear rationale for appropriateness of the solution in the setting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Asserts that the answer is reasonable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 discussion</w:t>
            </w:r>
          </w:p>
        </w:tc>
      </w:tr>
      <w:tr w:rsidR="00821FB2" w:rsidRPr="00FD6B39" w:rsidTr="00A236A5">
        <w:trPr>
          <w:trHeight w:val="13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Done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Not Done</w:t>
            </w:r>
          </w:p>
        </w:tc>
      </w:tr>
    </w:tbl>
    <w:p w:rsidR="00821FB2" w:rsidRDefault="00821FB2" w:rsidP="00821FB2">
      <w:pPr>
        <w:spacing w:before="120" w:after="40"/>
        <w:ind w:left="-547"/>
        <w:outlineLvl w:val="0"/>
        <w:rPr>
          <w:b/>
          <w:bCs/>
          <w:color w:val="000000"/>
          <w:kern w:val="36"/>
          <w:szCs w:val="28"/>
        </w:rPr>
      </w:pPr>
    </w:p>
    <w:p w:rsidR="00821FB2" w:rsidRPr="00FD6B39" w:rsidRDefault="00821FB2" w:rsidP="00821FB2">
      <w:pPr>
        <w:spacing w:before="120" w:after="40"/>
        <w:ind w:left="-547"/>
        <w:outlineLvl w:val="0"/>
        <w:rPr>
          <w:b/>
          <w:bCs/>
          <w:kern w:val="36"/>
          <w:szCs w:val="28"/>
        </w:rPr>
      </w:pPr>
      <w:r w:rsidRPr="00FD6B39">
        <w:rPr>
          <w:b/>
          <w:bCs/>
          <w:color w:val="000000"/>
          <w:kern w:val="36"/>
          <w:szCs w:val="28"/>
        </w:rPr>
        <w:t>PH 21</w:t>
      </w:r>
      <w:r>
        <w:rPr>
          <w:b/>
          <w:bCs/>
          <w:color w:val="000000"/>
          <w:kern w:val="36"/>
          <w:szCs w:val="28"/>
        </w:rPr>
        <w:t>2</w:t>
      </w:r>
      <w:bookmarkStart w:id="0" w:name="_GoBack"/>
      <w:bookmarkEnd w:id="0"/>
      <w:r w:rsidRPr="00FD6B39">
        <w:rPr>
          <w:b/>
          <w:bCs/>
          <w:color w:val="000000"/>
          <w:kern w:val="36"/>
          <w:szCs w:val="28"/>
        </w:rPr>
        <w:t>: HIP#_____ Scoring Rubric     Lecture Time:</w:t>
      </w:r>
      <w:r w:rsidRPr="00FD6B39">
        <w:rPr>
          <w:b/>
          <w:bCs/>
          <w:kern w:val="36"/>
          <w:szCs w:val="28"/>
        </w:rPr>
        <w:t xml:space="preserve"> </w:t>
      </w:r>
      <w:r w:rsidRPr="00FD6B39">
        <w:rPr>
          <w:b/>
          <w:bCs/>
          <w:kern w:val="36"/>
          <w:szCs w:val="28"/>
        </w:rPr>
        <w:tab/>
        <w:t xml:space="preserve">  </w:t>
      </w:r>
      <w:r>
        <w:rPr>
          <w:b/>
          <w:bCs/>
          <w:kern w:val="36"/>
          <w:szCs w:val="28"/>
        </w:rPr>
        <w:tab/>
      </w:r>
      <w:r>
        <w:rPr>
          <w:b/>
          <w:bCs/>
          <w:kern w:val="36"/>
          <w:szCs w:val="28"/>
        </w:rPr>
        <w:tab/>
      </w:r>
      <w:r w:rsidRPr="00FD6B39">
        <w:rPr>
          <w:b/>
          <w:bCs/>
          <w:kern w:val="36"/>
          <w:szCs w:val="28"/>
        </w:rPr>
        <w:t xml:space="preserve">  Name:      </w:t>
      </w:r>
    </w:p>
    <w:tbl>
      <w:tblPr>
        <w:tblW w:w="5468" w:type="pct"/>
        <w:tblCellSpacing w:w="22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8"/>
        <w:gridCol w:w="1956"/>
        <w:gridCol w:w="2312"/>
        <w:gridCol w:w="1985"/>
        <w:gridCol w:w="1974"/>
      </w:tblGrid>
      <w:tr w:rsidR="00821FB2" w:rsidRPr="00FD6B39" w:rsidTr="00A236A5">
        <w:trPr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EXEMPLARY (1.5)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ACCOMPLISHED (1)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DEVELOPING (0.5)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EMERGENT (0) 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 new learning tool for our class is written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clearly presented for reader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mentioned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jump into some calculation</w:t>
            </w:r>
          </w:p>
        </w:tc>
      </w:tr>
      <w:tr w:rsidR="00821FB2" w:rsidRPr="00FD6B39" w:rsidTr="00A236A5">
        <w:trPr>
          <w:trHeight w:val="311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Your sketch could be dropped into a graphic novel as it stands.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clear sketch of the problem set up with important features and data noted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some sketch of the problem setup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What sketch?</w:t>
            </w:r>
          </w:p>
        </w:tc>
      </w:tr>
      <w:tr w:rsidR="00821FB2" w:rsidRPr="00FD6B39" w:rsidTr="00A236A5">
        <w:trPr>
          <w:trHeight w:val="572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in text book quality and size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with a clear coordinate system and is larger than a credit card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with a clear coordinate system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suggestion of some physics tool being applied.</w:t>
            </w:r>
          </w:p>
        </w:tc>
      </w:tr>
      <w:tr w:rsidR="00821FB2" w:rsidRPr="00FD6B39" w:rsidTr="00A236A5">
        <w:trPr>
          <w:trHeight w:val="13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very clearly presented with intriguing asides or annotations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complete and clearly presented making no significant intuitive demands on the reader.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In your solution I have to read between the lines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Cliff notes version of solution with only high points present</w:t>
            </w:r>
          </w:p>
        </w:tc>
      </w:tr>
      <w:tr w:rsidR="00821FB2" w:rsidRPr="00FD6B39" w:rsidTr="00A236A5">
        <w:trPr>
          <w:trHeight w:val="266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Your solution can serve as solution manual.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 Drawing is larger than a credit card and organization is fluid 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 could figure the path of your solution with effort. 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can read it.</w:t>
            </w:r>
          </w:p>
        </w:tc>
      </w:tr>
      <w:tr w:rsidR="00821FB2" w:rsidRPr="00FD6B39" w:rsidTr="00A236A5">
        <w:trPr>
          <w:trHeight w:val="13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Units correct and checked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All units correctly given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Calculations &amp; quantities are presented with units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Some units at the results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Wow!  Correct &amp; elegant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Could be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None/Not reasonable</w:t>
            </w:r>
          </w:p>
        </w:tc>
      </w:tr>
      <w:tr w:rsidR="00821FB2" w:rsidRPr="00FD6B39" w:rsidTr="00A236A5">
        <w:trPr>
          <w:trHeight w:val="176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and more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Sig Figs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Makes effort to use correct significant figures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Copies the number from the calculator</w:t>
            </w:r>
          </w:p>
        </w:tc>
      </w:tr>
      <w:tr w:rsidR="00821FB2" w:rsidRPr="00FD6B39" w:rsidTr="00A236A5">
        <w:trPr>
          <w:trHeight w:val="365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‘Accomplished’ and considers other related settings or variations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Gives clear rationale for appropriateness of the solution in the setting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Asserts that the answer is reasonable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 discussion</w:t>
            </w:r>
          </w:p>
        </w:tc>
      </w:tr>
      <w:tr w:rsidR="00821FB2" w:rsidRPr="00FD6B39" w:rsidTr="00A236A5">
        <w:trPr>
          <w:trHeight w:val="131"/>
          <w:tblCellSpacing w:w="22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Done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FB2" w:rsidRPr="00FD6B39" w:rsidRDefault="00821FB2" w:rsidP="00A236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Not Done</w:t>
            </w:r>
          </w:p>
        </w:tc>
      </w:tr>
    </w:tbl>
    <w:p w:rsidR="00110BD2" w:rsidRDefault="00110BD2"/>
    <w:sectPr w:rsidR="00110BD2" w:rsidSect="00990682">
      <w:footerReference w:type="even" r:id="rId4"/>
      <w:footerReference w:type="default" r:id="rId5"/>
      <w:pgSz w:w="12240" w:h="15840"/>
      <w:pgMar w:top="1008" w:right="1440" w:bottom="1152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1A99" w:rsidRDefault="00821FB2" w:rsidP="001909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A1A99" w:rsidRDefault="00821FB2" w:rsidP="001909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B2"/>
    <w:rsid w:val="00110BD2"/>
    <w:rsid w:val="00821FB2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BBA4"/>
  <w15:chartTrackingRefBased/>
  <w15:docId w15:val="{D1ED0F14-0C5D-490D-BE6C-923F686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1F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1F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1</cp:revision>
  <dcterms:created xsi:type="dcterms:W3CDTF">2017-01-10T15:56:00Z</dcterms:created>
  <dcterms:modified xsi:type="dcterms:W3CDTF">2017-01-10T15:56:00Z</dcterms:modified>
</cp:coreProperties>
</file>