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2F57C" w14:textId="77777777" w:rsidR="004672AA" w:rsidRDefault="004672AA" w:rsidP="004672AA">
      <w:pPr>
        <w:pStyle w:val="NoSpacing"/>
        <w:pBdr>
          <w:top w:val="single" w:sz="4" w:space="1" w:color="auto"/>
        </w:pBdr>
      </w:pPr>
    </w:p>
    <w:p w14:paraId="528059DB" w14:textId="07A52902" w:rsidR="001F66CF" w:rsidRDefault="00A55E7D" w:rsidP="00A55E7D">
      <w:pPr>
        <w:pStyle w:val="NoSpacing"/>
      </w:pPr>
      <w:r>
        <w:t>HIP 10</w:t>
      </w:r>
      <w:r w:rsidR="004672AA">
        <w:tab/>
      </w:r>
      <w:r w:rsidR="004672AA">
        <w:tab/>
      </w:r>
      <w:r w:rsidR="004672AA">
        <w:tab/>
      </w:r>
      <w:r w:rsidR="004672AA">
        <w:tab/>
      </w:r>
      <w:r w:rsidR="004672AA">
        <w:tab/>
      </w:r>
      <w:r w:rsidR="004672AA">
        <w:tab/>
      </w:r>
      <w:r w:rsidR="004672AA">
        <w:tab/>
      </w:r>
      <w:r w:rsidR="004672AA">
        <w:tab/>
      </w:r>
      <w:r w:rsidR="004672AA">
        <w:tab/>
      </w:r>
      <w:r w:rsidR="004672AA">
        <w:tab/>
      </w:r>
    </w:p>
    <w:p w14:paraId="21040F29" w14:textId="77777777" w:rsidR="00A55E7D" w:rsidRDefault="00A55E7D" w:rsidP="004672AA">
      <w:pPr>
        <w:pStyle w:val="NoSpacing"/>
        <w:pBdr>
          <w:bottom w:val="single" w:sz="4" w:space="1" w:color="auto"/>
        </w:pBdr>
      </w:pPr>
    </w:p>
    <w:p w14:paraId="33C66140" w14:textId="77777777" w:rsidR="004672AA" w:rsidRDefault="004672AA" w:rsidP="00A55E7D">
      <w:pPr>
        <w:pStyle w:val="NoSpacing"/>
      </w:pPr>
    </w:p>
    <w:p w14:paraId="5C8DA76B" w14:textId="77777777" w:rsidR="00A55E7D" w:rsidRDefault="00A55E7D" w:rsidP="00A55E7D">
      <w:pPr>
        <w:pStyle w:val="NoSpacing"/>
      </w:pPr>
      <w:r>
        <w:t>For each chapter that we covered in class, do the following:</w:t>
      </w:r>
    </w:p>
    <w:p w14:paraId="415CA58A" w14:textId="77777777" w:rsidR="004672AA" w:rsidRDefault="004672AA" w:rsidP="004672AA">
      <w:pPr>
        <w:pStyle w:val="NoSpacing"/>
        <w:ind w:left="720"/>
      </w:pPr>
    </w:p>
    <w:p w14:paraId="1A4767AB" w14:textId="77777777" w:rsidR="004672AA" w:rsidRDefault="00A55E7D" w:rsidP="004672AA">
      <w:pPr>
        <w:pStyle w:val="NoSpacing"/>
        <w:numPr>
          <w:ilvl w:val="0"/>
          <w:numId w:val="1"/>
        </w:numPr>
      </w:pPr>
      <w:r>
        <w:t>Summarize the main topic of the chapter in 5 words or less</w:t>
      </w:r>
      <w:r w:rsidR="003D2C54">
        <w:t>.  In each of your five-</w:t>
      </w:r>
      <w:r>
        <w:t xml:space="preserve">word </w:t>
      </w:r>
      <w:bookmarkStart w:id="0" w:name="_GoBack"/>
      <w:bookmarkEnd w:id="0"/>
      <w:r>
        <w:t>summar</w:t>
      </w:r>
      <w:r w:rsidR="003D2C54">
        <w:t>ies</w:t>
      </w:r>
      <w:r>
        <w:t xml:space="preserve"> you cannot use any of the words that appear in the title of th</w:t>
      </w:r>
      <w:r w:rsidR="003D2C54">
        <w:t>at</w:t>
      </w:r>
      <w:r>
        <w:t xml:space="preserve"> chapter. </w:t>
      </w:r>
    </w:p>
    <w:p w14:paraId="4060B801" w14:textId="77777777" w:rsidR="008367A0" w:rsidRDefault="008367A0" w:rsidP="008367A0">
      <w:pPr>
        <w:pStyle w:val="NoSpacing"/>
        <w:ind w:left="720"/>
      </w:pPr>
    </w:p>
    <w:p w14:paraId="597FD0A2" w14:textId="2C87D3F4" w:rsidR="008367A0" w:rsidRDefault="008367A0" w:rsidP="008367A0">
      <w:pPr>
        <w:pStyle w:val="NoSpacing"/>
        <w:numPr>
          <w:ilvl w:val="0"/>
          <w:numId w:val="1"/>
        </w:numPr>
      </w:pPr>
      <w:r>
        <w:t xml:space="preserve">Draw one picture that summarizes the content </w:t>
      </w:r>
      <w:r w:rsidR="00E3432A">
        <w:t xml:space="preserve">of </w:t>
      </w:r>
      <w:r>
        <w:t>the chapter.</w:t>
      </w:r>
    </w:p>
    <w:p w14:paraId="7CC46725" w14:textId="77777777" w:rsidR="00E3432A" w:rsidRDefault="00E3432A" w:rsidP="00E3432A">
      <w:pPr>
        <w:pStyle w:val="ListParagraph"/>
      </w:pPr>
    </w:p>
    <w:p w14:paraId="71DB1513" w14:textId="15B5F05A" w:rsidR="00E3432A" w:rsidRDefault="00E3432A" w:rsidP="00E3432A">
      <w:pPr>
        <w:pStyle w:val="NoSpacing"/>
      </w:pPr>
    </w:p>
    <w:p w14:paraId="7FD2748C" w14:textId="16D3FE3C" w:rsidR="00E3432A" w:rsidRPr="00E3432A" w:rsidRDefault="00E3432A" w:rsidP="00E3432A">
      <w:pPr>
        <w:pStyle w:val="NoSpacing"/>
        <w:rPr>
          <w:b/>
        </w:rPr>
      </w:pPr>
      <w:r w:rsidRPr="00E3432A">
        <w:rPr>
          <w:b/>
        </w:rPr>
        <w:t xml:space="preserve">Meanwhile, here is a summary of a method to approach all </w:t>
      </w:r>
      <w:proofErr w:type="spellStart"/>
      <w:r w:rsidRPr="00E3432A">
        <w:rPr>
          <w:b/>
        </w:rPr>
        <w:t>Ph</w:t>
      </w:r>
      <w:proofErr w:type="spellEnd"/>
      <w:r w:rsidRPr="00E3432A">
        <w:rPr>
          <w:b/>
        </w:rPr>
        <w:t xml:space="preserve"> 211 problems:</w:t>
      </w:r>
    </w:p>
    <w:p w14:paraId="7645F906" w14:textId="77777777" w:rsidR="00E3432A" w:rsidRDefault="00E3432A" w:rsidP="00E3432A">
      <w:pPr>
        <w:numPr>
          <w:ilvl w:val="0"/>
          <w:numId w:val="2"/>
        </w:numPr>
        <w:spacing w:after="0" w:line="240" w:lineRule="auto"/>
      </w:pPr>
      <w:r>
        <w:t>Draw a before picture and an after picture.</w:t>
      </w:r>
    </w:p>
    <w:p w14:paraId="756F578F" w14:textId="77777777" w:rsidR="00E3432A" w:rsidRDefault="00E3432A" w:rsidP="00E3432A">
      <w:pPr>
        <w:numPr>
          <w:ilvl w:val="0"/>
          <w:numId w:val="2"/>
        </w:numPr>
        <w:spacing w:after="0" w:line="240" w:lineRule="auto"/>
      </w:pPr>
      <w:r>
        <w:t>Set up a “good” coordinate system.</w:t>
      </w:r>
    </w:p>
    <w:p w14:paraId="4B7EF6DE" w14:textId="77777777" w:rsidR="00E3432A" w:rsidRDefault="00E3432A" w:rsidP="00E3432A">
      <w:pPr>
        <w:numPr>
          <w:ilvl w:val="0"/>
          <w:numId w:val="2"/>
        </w:numPr>
        <w:spacing w:after="0" w:line="240" w:lineRule="auto"/>
      </w:pPr>
      <w:r>
        <w:t xml:space="preserve">If you can use energy, you </w:t>
      </w:r>
      <w:r w:rsidRPr="003F0DD3">
        <w:rPr>
          <w:b/>
        </w:rPr>
        <w:t>might</w:t>
      </w:r>
      <w:r>
        <w:t xml:space="preserve"> get to skip the next steps and go directly to deriving your energy equations.</w:t>
      </w:r>
    </w:p>
    <w:p w14:paraId="60D18E78" w14:textId="3E2B14F1" w:rsidR="00E3432A" w:rsidRDefault="00E3432A" w:rsidP="00E3432A">
      <w:pPr>
        <w:numPr>
          <w:ilvl w:val="0"/>
          <w:numId w:val="2"/>
        </w:numPr>
        <w:spacing w:after="0" w:line="240" w:lineRule="auto"/>
      </w:pPr>
      <w:r>
        <w:t xml:space="preserve">If you </w:t>
      </w:r>
      <w:proofErr w:type="gramStart"/>
      <w:r>
        <w:t>can’t</w:t>
      </w:r>
      <w:proofErr w:type="gramEnd"/>
      <w:r>
        <w:t xml:space="preserve"> use energy, you might be able to instead use </w:t>
      </w:r>
      <w:r>
        <w:t xml:space="preserve">conservation of </w:t>
      </w:r>
      <w:r>
        <w:t>momentum.  If so, you might get to skip the next steps and go d</w:t>
      </w:r>
      <w:r>
        <w:t xml:space="preserve">irectly to using </w:t>
      </w:r>
      <w:r>
        <w:t xml:space="preserve">momentum to solve the problem.  </w:t>
      </w:r>
      <w:proofErr w:type="gramStart"/>
      <w:r>
        <w:t>But</w:t>
      </w:r>
      <w:proofErr w:type="gramEnd"/>
      <w:r>
        <w:t>, if that doesn’t work then go back to what we’ve learned before and…</w:t>
      </w:r>
    </w:p>
    <w:p w14:paraId="62537A0B" w14:textId="77777777" w:rsidR="00E3432A" w:rsidRPr="00636A87" w:rsidRDefault="00E3432A" w:rsidP="00E3432A">
      <w:pPr>
        <w:numPr>
          <w:ilvl w:val="0"/>
          <w:numId w:val="2"/>
        </w:numPr>
        <w:spacing w:after="0" w:line="240" w:lineRule="auto"/>
      </w:pPr>
      <w:r w:rsidRPr="00636A87">
        <w:t>Make sure that you analyze each dimension</w:t>
      </w:r>
    </w:p>
    <w:p w14:paraId="377DD9C7" w14:textId="77777777" w:rsidR="00E3432A" w:rsidRPr="00636A87" w:rsidRDefault="00E3432A" w:rsidP="00E3432A">
      <w:pPr>
        <w:numPr>
          <w:ilvl w:val="0"/>
          <w:numId w:val="2"/>
        </w:numPr>
        <w:spacing w:after="0" w:line="240" w:lineRule="auto"/>
      </w:pPr>
      <w:r w:rsidRPr="00636A87">
        <w:t xml:space="preserve">Draw a FBD </w:t>
      </w:r>
      <w:r w:rsidRPr="00636A87">
        <w:rPr>
          <w:i/>
        </w:rPr>
        <w:t xml:space="preserve">for </w:t>
      </w:r>
      <w:proofErr w:type="spellStart"/>
      <w:r w:rsidRPr="00636A87">
        <w:rPr>
          <w:i/>
        </w:rPr>
        <w:t>every body</w:t>
      </w:r>
      <w:proofErr w:type="spellEnd"/>
      <w:r w:rsidRPr="00636A87">
        <w:rPr>
          <w:i/>
        </w:rPr>
        <w:t xml:space="preserve"> in the problem.</w:t>
      </w:r>
    </w:p>
    <w:p w14:paraId="721882B4" w14:textId="77777777" w:rsidR="00E3432A" w:rsidRPr="00636A87" w:rsidRDefault="00E3432A" w:rsidP="00E3432A">
      <w:pPr>
        <w:numPr>
          <w:ilvl w:val="0"/>
          <w:numId w:val="2"/>
        </w:numPr>
        <w:spacing w:after="0" w:line="240" w:lineRule="auto"/>
      </w:pPr>
      <w:r w:rsidRPr="00636A87">
        <w:t xml:space="preserve">Create an equation using </w:t>
      </w:r>
      <w:proofErr w:type="spellStart"/>
      <w:r w:rsidRPr="00636A87">
        <w:t>F</w:t>
      </w:r>
      <w:r w:rsidRPr="00636A87">
        <w:rPr>
          <w:vertAlign w:val="subscript"/>
        </w:rPr>
        <w:t>net</w:t>
      </w:r>
      <w:proofErr w:type="spellEnd"/>
      <w:r w:rsidRPr="00636A87">
        <w:t xml:space="preserve"> = </w:t>
      </w:r>
      <w:proofErr w:type="spellStart"/>
      <w:proofErr w:type="gramStart"/>
      <w:r w:rsidRPr="00636A87">
        <w:t>ma</w:t>
      </w:r>
      <w:r w:rsidRPr="00636A87">
        <w:rPr>
          <w:vertAlign w:val="subscript"/>
        </w:rPr>
        <w:t>net</w:t>
      </w:r>
      <w:proofErr w:type="spellEnd"/>
      <w:proofErr w:type="gramEnd"/>
      <w:r w:rsidRPr="00636A87">
        <w:rPr>
          <w:vertAlign w:val="subscript"/>
        </w:rPr>
        <w:t xml:space="preserve"> </w:t>
      </w:r>
      <w:r w:rsidRPr="00636A87">
        <w:rPr>
          <w:i/>
        </w:rPr>
        <w:t xml:space="preserve">for </w:t>
      </w:r>
      <w:proofErr w:type="spellStart"/>
      <w:r w:rsidRPr="00636A87">
        <w:t>every body</w:t>
      </w:r>
      <w:proofErr w:type="spellEnd"/>
      <w:r w:rsidRPr="00636A87">
        <w:t xml:space="preserve"> in the problem.  If the object is undergoing constant circular motion then </w:t>
      </w:r>
      <w:proofErr w:type="spellStart"/>
      <w:r w:rsidRPr="00636A87">
        <w:t>F</w:t>
      </w:r>
      <w:r w:rsidRPr="00636A87">
        <w:rPr>
          <w:vertAlign w:val="subscript"/>
        </w:rPr>
        <w:t>net</w:t>
      </w:r>
      <w:proofErr w:type="spellEnd"/>
      <w:r w:rsidRPr="00636A87">
        <w:t xml:space="preserve"> = F</w:t>
      </w:r>
      <w:r w:rsidRPr="00636A87">
        <w:rPr>
          <w:vertAlign w:val="subscript"/>
        </w:rPr>
        <w:t>c</w:t>
      </w:r>
      <w:r w:rsidRPr="00636A87">
        <w:t>.</w:t>
      </w:r>
    </w:p>
    <w:p w14:paraId="315B244F" w14:textId="77777777" w:rsidR="00E3432A" w:rsidRDefault="00E3432A" w:rsidP="00E3432A">
      <w:pPr>
        <w:numPr>
          <w:ilvl w:val="0"/>
          <w:numId w:val="2"/>
        </w:numPr>
        <w:spacing w:after="0" w:line="240" w:lineRule="auto"/>
      </w:pPr>
      <w:r w:rsidRPr="00636A87">
        <w:t>Always check to see if you have constant accelerations or changing accelerations.</w:t>
      </w:r>
    </w:p>
    <w:p w14:paraId="108CBA5A" w14:textId="068B027B" w:rsidR="00E3432A" w:rsidRPr="00636A87" w:rsidRDefault="00E3432A" w:rsidP="00E3432A">
      <w:pPr>
        <w:numPr>
          <w:ilvl w:val="0"/>
          <w:numId w:val="2"/>
        </w:numPr>
        <w:spacing w:after="0" w:line="240" w:lineRule="auto"/>
      </w:pPr>
      <w:r>
        <w:t xml:space="preserve">Do a reasonableness check </w:t>
      </w:r>
      <w:r>
        <w:t xml:space="preserve">or two </w:t>
      </w:r>
      <w:r>
        <w:t>on your final answer.</w:t>
      </w:r>
    </w:p>
    <w:p w14:paraId="01D5C566" w14:textId="77777777" w:rsidR="00E3432A" w:rsidRPr="00636A87" w:rsidRDefault="00E3432A" w:rsidP="00E3432A">
      <w:pPr>
        <w:pStyle w:val="NoSpacing"/>
      </w:pPr>
    </w:p>
    <w:p w14:paraId="1AD3D779" w14:textId="77777777" w:rsidR="00E3432A" w:rsidRDefault="00E3432A" w:rsidP="00E3432A">
      <w:pPr>
        <w:pStyle w:val="NoSpacing"/>
      </w:pPr>
    </w:p>
    <w:p w14:paraId="1773C1A1" w14:textId="77777777" w:rsidR="007327E3" w:rsidRDefault="007327E3" w:rsidP="007327E3">
      <w:pPr>
        <w:pStyle w:val="NoSpacing"/>
      </w:pPr>
    </w:p>
    <w:p w14:paraId="4ED7EABF" w14:textId="77777777" w:rsidR="007327E3" w:rsidRDefault="007327E3" w:rsidP="007327E3">
      <w:pPr>
        <w:pStyle w:val="NoSpacing"/>
      </w:pPr>
    </w:p>
    <w:p w14:paraId="04BBC4E3" w14:textId="5B3C3535" w:rsidR="007327E3" w:rsidRDefault="007327E3" w:rsidP="007327E3">
      <w:pPr>
        <w:pStyle w:val="NoSpacing"/>
        <w:rPr>
          <w:sz w:val="40"/>
        </w:rPr>
      </w:pPr>
    </w:p>
    <w:p w14:paraId="2FD22951" w14:textId="77777777" w:rsidR="00E3432A" w:rsidRPr="007327E3" w:rsidRDefault="00E3432A" w:rsidP="007327E3">
      <w:pPr>
        <w:pStyle w:val="NoSpacing"/>
        <w:rPr>
          <w:sz w:val="40"/>
        </w:rPr>
      </w:pPr>
    </w:p>
    <w:sectPr w:rsidR="00E3432A" w:rsidRPr="0073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6A0"/>
    <w:multiLevelType w:val="hybridMultilevel"/>
    <w:tmpl w:val="52EEFA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73D8"/>
    <w:multiLevelType w:val="hybridMultilevel"/>
    <w:tmpl w:val="1108BA8C"/>
    <w:lvl w:ilvl="0" w:tplc="772A00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7D"/>
    <w:rsid w:val="001F66CF"/>
    <w:rsid w:val="003D2C54"/>
    <w:rsid w:val="004105AB"/>
    <w:rsid w:val="004672AA"/>
    <w:rsid w:val="00473AA5"/>
    <w:rsid w:val="0059458B"/>
    <w:rsid w:val="005976E2"/>
    <w:rsid w:val="007327E3"/>
    <w:rsid w:val="008367A0"/>
    <w:rsid w:val="00A55E7D"/>
    <w:rsid w:val="00E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D95B8"/>
  <w15:chartTrackingRefBased/>
  <w15:docId w15:val="{13BCE6C7-557C-486A-B47C-CDCEABCA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E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Gregorys</dc:creator>
  <cp:keywords/>
  <dc:description/>
  <cp:lastModifiedBy>Greg Mulder</cp:lastModifiedBy>
  <cp:revision>2</cp:revision>
  <dcterms:created xsi:type="dcterms:W3CDTF">2023-11-19T21:08:00Z</dcterms:created>
  <dcterms:modified xsi:type="dcterms:W3CDTF">2023-11-19T21:08:00Z</dcterms:modified>
</cp:coreProperties>
</file>